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8DFBB" w14:textId="77777777" w:rsidR="000E190F" w:rsidRPr="007E30B5" w:rsidRDefault="00D1632D" w:rsidP="004C7332">
      <w:pPr>
        <w:jc w:val="center"/>
        <w:rPr>
          <w:rFonts w:ascii="Georgia" w:hAnsi="Georgia"/>
          <w:sz w:val="24"/>
          <w:szCs w:val="24"/>
        </w:rPr>
      </w:pPr>
      <w:r w:rsidRPr="007E30B5">
        <w:rPr>
          <w:rFonts w:ascii="Georgia" w:hAnsi="Georgia"/>
          <w:noProof/>
          <w:sz w:val="24"/>
          <w:szCs w:val="24"/>
        </w:rPr>
        <w:drawing>
          <wp:inline distT="0" distB="0" distL="0" distR="0" wp14:anchorId="1A4B4AAC" wp14:editId="557C79C8">
            <wp:extent cx="1203960" cy="746760"/>
            <wp:effectExtent l="0" t="0" r="0" b="0"/>
            <wp:docPr id="1" name="Picture 1" descr="Description: ABC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BC LOGO HIGH 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746760"/>
                    </a:xfrm>
                    <a:prstGeom prst="rect">
                      <a:avLst/>
                    </a:prstGeom>
                    <a:noFill/>
                    <a:ln>
                      <a:noFill/>
                    </a:ln>
                  </pic:spPr>
                </pic:pic>
              </a:graphicData>
            </a:graphic>
          </wp:inline>
        </w:drawing>
      </w:r>
    </w:p>
    <w:p w14:paraId="3DBBDEE0" w14:textId="77777777" w:rsidR="000E190F" w:rsidRPr="007E30B5" w:rsidRDefault="000E190F" w:rsidP="004C7332">
      <w:pPr>
        <w:spacing w:after="0"/>
        <w:rPr>
          <w:rFonts w:ascii="Georgia" w:hAnsi="Georgia"/>
          <w:b/>
          <w:sz w:val="24"/>
          <w:szCs w:val="24"/>
        </w:rPr>
      </w:pPr>
    </w:p>
    <w:p w14:paraId="6B621E53" w14:textId="399C8505" w:rsidR="00E17709" w:rsidRPr="007E30B5" w:rsidRDefault="000E190F" w:rsidP="004C7332">
      <w:pPr>
        <w:spacing w:after="0" w:line="240" w:lineRule="auto"/>
        <w:rPr>
          <w:rFonts w:ascii="Georgia" w:hAnsi="Georgia"/>
        </w:rPr>
      </w:pPr>
      <w:r w:rsidRPr="007E30B5">
        <w:rPr>
          <w:rFonts w:ascii="Georgia" w:hAnsi="Georgia"/>
          <w:b/>
        </w:rPr>
        <w:t>FOR IMMEDIATE RELEASE</w:t>
      </w:r>
      <w:r w:rsidRPr="007E30B5">
        <w:rPr>
          <w:rFonts w:ascii="Georgia" w:hAnsi="Georgia"/>
          <w:b/>
        </w:rPr>
        <w:tab/>
      </w:r>
      <w:r w:rsidRPr="007E30B5">
        <w:rPr>
          <w:rFonts w:ascii="Georgia" w:hAnsi="Georgia"/>
          <w:b/>
        </w:rPr>
        <w:tab/>
        <w:t xml:space="preserve"> </w:t>
      </w:r>
      <w:r w:rsidRPr="007E30B5">
        <w:rPr>
          <w:rFonts w:ascii="Georgia" w:hAnsi="Georgia"/>
          <w:b/>
        </w:rPr>
        <w:tab/>
        <w:t xml:space="preserve">    </w:t>
      </w:r>
      <w:r w:rsidR="003F4426">
        <w:rPr>
          <w:rFonts w:ascii="Georgia" w:hAnsi="Georgia"/>
          <w:b/>
        </w:rPr>
        <w:t xml:space="preserve"> CONTACT:  Larry Miramontes</w:t>
      </w:r>
    </w:p>
    <w:p w14:paraId="2E324606" w14:textId="004906DF" w:rsidR="000E190F" w:rsidRPr="007E30B5" w:rsidRDefault="00777352" w:rsidP="004C7332">
      <w:pPr>
        <w:spacing w:after="0" w:line="240" w:lineRule="auto"/>
        <w:rPr>
          <w:rFonts w:ascii="Georgia" w:hAnsi="Georgia"/>
          <w:b/>
        </w:rPr>
      </w:pPr>
      <w:r>
        <w:rPr>
          <w:rFonts w:ascii="Georgia" w:hAnsi="Georgia"/>
        </w:rPr>
        <w:t>November 19</w:t>
      </w:r>
      <w:r w:rsidR="00417A27">
        <w:rPr>
          <w:rFonts w:ascii="Georgia" w:hAnsi="Georgia"/>
        </w:rPr>
        <w:t>, 2015</w:t>
      </w:r>
      <w:r w:rsidR="000E190F" w:rsidRPr="007E30B5">
        <w:rPr>
          <w:rFonts w:ascii="Georgia" w:hAnsi="Georgia"/>
        </w:rPr>
        <w:tab/>
      </w:r>
      <w:r w:rsidR="000E190F" w:rsidRPr="007E30B5">
        <w:rPr>
          <w:rFonts w:ascii="Georgia" w:hAnsi="Georgia"/>
        </w:rPr>
        <w:tab/>
      </w:r>
      <w:r w:rsidR="000E190F" w:rsidRPr="007E30B5">
        <w:rPr>
          <w:rFonts w:ascii="Georgia" w:hAnsi="Georgia"/>
        </w:rPr>
        <w:tab/>
      </w:r>
      <w:r w:rsidR="000E190F" w:rsidRPr="007E30B5">
        <w:rPr>
          <w:rFonts w:ascii="Georgia" w:hAnsi="Georgia"/>
        </w:rPr>
        <w:tab/>
        <w:t xml:space="preserve">       </w:t>
      </w:r>
      <w:r w:rsidR="003F4426">
        <w:rPr>
          <w:rFonts w:ascii="Georgia" w:hAnsi="Georgia"/>
        </w:rPr>
        <w:t xml:space="preserve">             </w:t>
      </w:r>
      <w:hyperlink r:id="rId9" w:history="1">
        <w:r w:rsidR="003F4426" w:rsidRPr="00686674">
          <w:rPr>
            <w:rStyle w:val="Hyperlink"/>
            <w:rFonts w:ascii="Georgia" w:hAnsi="Georgia"/>
          </w:rPr>
          <w:t>lmiramontes@abc-seniors.com</w:t>
        </w:r>
      </w:hyperlink>
    </w:p>
    <w:p w14:paraId="59B50EFF" w14:textId="14E8097E" w:rsidR="000E190F" w:rsidRPr="007E30B5" w:rsidRDefault="00965949" w:rsidP="004C7332">
      <w:pPr>
        <w:spacing w:after="0" w:line="240" w:lineRule="auto"/>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 xml:space="preserve">     </w:t>
      </w:r>
      <w:r>
        <w:rPr>
          <w:rFonts w:ascii="Georgia" w:hAnsi="Georgia"/>
        </w:rPr>
        <w:tab/>
        <w:t xml:space="preserve">                 </w:t>
      </w:r>
    </w:p>
    <w:p w14:paraId="1C125FAB" w14:textId="77777777" w:rsidR="00A10EA3" w:rsidRDefault="00A10EA3" w:rsidP="00A10EA3">
      <w:pPr>
        <w:widowControl w:val="0"/>
        <w:autoSpaceDE w:val="0"/>
        <w:autoSpaceDN w:val="0"/>
        <w:adjustRightInd w:val="0"/>
        <w:jc w:val="center"/>
        <w:rPr>
          <w:rFonts w:ascii="Georgia" w:hAnsi="Georgia" w:cs="Georgia"/>
          <w:b/>
          <w:color w:val="000000" w:themeColor="text1"/>
          <w:sz w:val="28"/>
          <w:szCs w:val="28"/>
        </w:rPr>
      </w:pPr>
    </w:p>
    <w:p w14:paraId="4CA09E16" w14:textId="4C168B09" w:rsidR="00A10EA3" w:rsidRPr="00A10EA3" w:rsidRDefault="00A10EA3" w:rsidP="00A10EA3">
      <w:pPr>
        <w:widowControl w:val="0"/>
        <w:autoSpaceDE w:val="0"/>
        <w:autoSpaceDN w:val="0"/>
        <w:adjustRightInd w:val="0"/>
        <w:jc w:val="center"/>
        <w:rPr>
          <w:rFonts w:ascii="Georgia" w:hAnsi="Georgia" w:cs="Georgia"/>
          <w:b/>
          <w:color w:val="000000" w:themeColor="text1"/>
          <w:sz w:val="28"/>
          <w:szCs w:val="28"/>
        </w:rPr>
      </w:pPr>
      <w:r w:rsidRPr="004473AA">
        <w:rPr>
          <w:rFonts w:ascii="Georgia" w:hAnsi="Georgia" w:cs="Georgia"/>
          <w:b/>
          <w:color w:val="000000" w:themeColor="text1"/>
          <w:sz w:val="28"/>
          <w:szCs w:val="28"/>
        </w:rPr>
        <w:t xml:space="preserve">Always Best Care Gives Back With Free </w:t>
      </w:r>
      <w:r>
        <w:rPr>
          <w:rFonts w:ascii="Georgia" w:hAnsi="Georgia" w:cs="Georgia"/>
          <w:b/>
          <w:color w:val="000000" w:themeColor="text1"/>
          <w:sz w:val="28"/>
          <w:szCs w:val="28"/>
        </w:rPr>
        <w:t xml:space="preserve">Safety Check Call </w:t>
      </w:r>
      <w:r w:rsidRPr="004473AA">
        <w:rPr>
          <w:rFonts w:ascii="Georgia" w:hAnsi="Georgia" w:cs="Georgia"/>
          <w:b/>
          <w:color w:val="000000" w:themeColor="text1"/>
          <w:sz w:val="28"/>
          <w:szCs w:val="28"/>
        </w:rPr>
        <w:t>Service For Seniors</w:t>
      </w:r>
    </w:p>
    <w:p w14:paraId="74F9EB2E" w14:textId="3E61C17E" w:rsidR="00A10EA3" w:rsidRDefault="00A10EA3" w:rsidP="00A10EA3">
      <w:pPr>
        <w:pStyle w:val="ListParagraph"/>
        <w:widowControl w:val="0"/>
        <w:autoSpaceDE w:val="0"/>
        <w:autoSpaceDN w:val="0"/>
        <w:adjustRightInd w:val="0"/>
        <w:rPr>
          <w:rFonts w:ascii="Georgia" w:hAnsi="Georgia" w:cs="Georgia"/>
          <w:b/>
          <w:color w:val="000000" w:themeColor="text1"/>
          <w:sz w:val="24"/>
          <w:szCs w:val="24"/>
        </w:rPr>
      </w:pPr>
      <w:r>
        <w:rPr>
          <w:rFonts w:ascii="Georgia" w:hAnsi="Georgia" w:cs="Georgia"/>
          <w:b/>
          <w:color w:val="000000" w:themeColor="text1"/>
          <w:sz w:val="24"/>
          <w:szCs w:val="24"/>
        </w:rPr>
        <w:t xml:space="preserve">-- </w:t>
      </w:r>
      <w:r w:rsidRPr="00A10EA3">
        <w:rPr>
          <w:rFonts w:ascii="Georgia" w:hAnsi="Georgia" w:cs="Georgia"/>
          <w:b/>
          <w:color w:val="000000" w:themeColor="text1"/>
          <w:sz w:val="24"/>
          <w:szCs w:val="24"/>
        </w:rPr>
        <w:t xml:space="preserve">Helps </w:t>
      </w:r>
      <w:r w:rsidR="00777352">
        <w:rPr>
          <w:rFonts w:ascii="Georgia" w:hAnsi="Georgia" w:cs="Georgia"/>
          <w:b/>
          <w:color w:val="000000" w:themeColor="text1"/>
          <w:sz w:val="24"/>
          <w:szCs w:val="24"/>
        </w:rPr>
        <w:t xml:space="preserve">Seniors </w:t>
      </w:r>
      <w:r w:rsidRPr="00A10EA3">
        <w:rPr>
          <w:rFonts w:ascii="Georgia" w:hAnsi="Georgia" w:cs="Georgia"/>
          <w:b/>
          <w:color w:val="000000" w:themeColor="text1"/>
          <w:sz w:val="24"/>
          <w:szCs w:val="24"/>
        </w:rPr>
        <w:t>Fight Loneliness, Gives Families Peace of Mind</w:t>
      </w:r>
      <w:r w:rsidR="0037014A">
        <w:rPr>
          <w:rFonts w:ascii="Georgia" w:hAnsi="Georgia" w:cs="Georgia"/>
          <w:b/>
          <w:color w:val="000000" w:themeColor="text1"/>
          <w:sz w:val="24"/>
          <w:szCs w:val="24"/>
        </w:rPr>
        <w:t xml:space="preserve"> --</w:t>
      </w:r>
    </w:p>
    <w:p w14:paraId="3D3B1F0F" w14:textId="77777777" w:rsidR="0037014A" w:rsidRPr="00A10EA3" w:rsidRDefault="0037014A" w:rsidP="00A10EA3">
      <w:pPr>
        <w:pStyle w:val="ListParagraph"/>
        <w:widowControl w:val="0"/>
        <w:autoSpaceDE w:val="0"/>
        <w:autoSpaceDN w:val="0"/>
        <w:adjustRightInd w:val="0"/>
        <w:rPr>
          <w:rFonts w:ascii="Georgia" w:hAnsi="Georgia" w:cs="Georgia"/>
          <w:b/>
          <w:color w:val="000000" w:themeColor="text1"/>
          <w:sz w:val="24"/>
          <w:szCs w:val="24"/>
        </w:rPr>
      </w:pPr>
    </w:p>
    <w:p w14:paraId="126DB70A" w14:textId="41A28490"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7E30B5">
        <w:rPr>
          <w:rFonts w:ascii="Georgia" w:hAnsi="Georgia"/>
          <w:b/>
        </w:rPr>
        <w:t>Roseville, CA (</w:t>
      </w:r>
      <w:r w:rsidR="00777352">
        <w:rPr>
          <w:rFonts w:ascii="Georgia" w:hAnsi="Georgia"/>
          <w:b/>
        </w:rPr>
        <w:t>November 19</w:t>
      </w:r>
      <w:r>
        <w:rPr>
          <w:rFonts w:ascii="Georgia" w:hAnsi="Georgia"/>
          <w:b/>
        </w:rPr>
        <w:t>, 2015</w:t>
      </w:r>
      <w:r w:rsidRPr="007E30B5">
        <w:rPr>
          <w:rFonts w:ascii="Georgia" w:hAnsi="Georgia"/>
          <w:b/>
        </w:rPr>
        <w:t>)</w:t>
      </w:r>
      <w:r w:rsidRPr="007E30B5">
        <w:rPr>
          <w:rFonts w:ascii="Georgia" w:hAnsi="Georgia"/>
        </w:rPr>
        <w:t xml:space="preserve"> </w:t>
      </w:r>
      <w:r>
        <w:rPr>
          <w:rFonts w:ascii="Georgia" w:hAnsi="Georgia" w:cs="Georgia"/>
        </w:rPr>
        <w:t xml:space="preserve"> -- </w:t>
      </w:r>
      <w:r w:rsidRPr="004473AA">
        <w:rPr>
          <w:rFonts w:ascii="Georgia" w:hAnsi="Georgia" w:cs="Georgia"/>
          <w:sz w:val="24"/>
          <w:szCs w:val="24"/>
        </w:rPr>
        <w:t xml:space="preserve">For the </w:t>
      </w:r>
      <w:r w:rsidR="00DD2003">
        <w:rPr>
          <w:rFonts w:ascii="Georgia" w:hAnsi="Georgia" w:cs="Georgia"/>
          <w:sz w:val="24"/>
          <w:szCs w:val="24"/>
        </w:rPr>
        <w:t xml:space="preserve">nearly </w:t>
      </w:r>
      <w:r w:rsidRPr="004473AA">
        <w:rPr>
          <w:rFonts w:ascii="Georgia" w:hAnsi="Georgia" w:cs="Georgia"/>
          <w:sz w:val="24"/>
          <w:szCs w:val="24"/>
        </w:rPr>
        <w:t>12 million Americans 65 and older living alone the battle against loneliness is all too common. And the holiday season can be an especially difficult time of year for many elderly.</w:t>
      </w:r>
    </w:p>
    <w:p w14:paraId="0E304125" w14:textId="537CFFB7" w:rsidR="00A10EA3" w:rsidRPr="00A10EA3" w:rsidRDefault="00777352" w:rsidP="00A10EA3">
      <w:pPr>
        <w:widowControl w:val="0"/>
        <w:autoSpaceDE w:val="0"/>
        <w:autoSpaceDN w:val="0"/>
        <w:adjustRightInd w:val="0"/>
        <w:spacing w:line="360" w:lineRule="auto"/>
        <w:rPr>
          <w:rFonts w:ascii="Georgia" w:hAnsi="Georgia" w:cs="Georgia"/>
          <w:sz w:val="24"/>
          <w:szCs w:val="24"/>
        </w:rPr>
      </w:pPr>
      <w:r>
        <w:rPr>
          <w:rFonts w:ascii="Georgia" w:hAnsi="Georgia" w:cs="Georgia"/>
          <w:sz w:val="24"/>
          <w:szCs w:val="24"/>
        </w:rPr>
        <w:t>According to studies, n</w:t>
      </w:r>
      <w:r w:rsidR="00A10EA3" w:rsidRPr="004473AA">
        <w:rPr>
          <w:rFonts w:ascii="Georgia" w:hAnsi="Georgia" w:cs="Georgia"/>
          <w:sz w:val="24"/>
          <w:szCs w:val="24"/>
        </w:rPr>
        <w:t>early 60% of seniors who live alone or in car</w:t>
      </w:r>
      <w:r w:rsidR="00A10EA3">
        <w:rPr>
          <w:rFonts w:ascii="Georgia" w:hAnsi="Georgia" w:cs="Georgia"/>
          <w:sz w:val="24"/>
          <w:szCs w:val="24"/>
        </w:rPr>
        <w:t xml:space="preserve">e facilities receive no regular </w:t>
      </w:r>
      <w:r>
        <w:rPr>
          <w:rFonts w:ascii="Georgia" w:hAnsi="Georgia" w:cs="Georgia"/>
          <w:sz w:val="24"/>
          <w:szCs w:val="24"/>
        </w:rPr>
        <w:t>visitors, contributing to what is referred to as “senior orphans.”</w:t>
      </w:r>
    </w:p>
    <w:p w14:paraId="6B9958E0" w14:textId="3D99CB84"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b/>
          <w:bCs/>
          <w:sz w:val="24"/>
          <w:szCs w:val="24"/>
        </w:rPr>
        <w:t>For Companionship, Peace of Mind.</w:t>
      </w:r>
      <w:r w:rsidRPr="004473AA">
        <w:rPr>
          <w:rFonts w:ascii="Georgia" w:hAnsi="Georgia" w:cs="Georgia"/>
          <w:sz w:val="24"/>
          <w:szCs w:val="24"/>
        </w:rPr>
        <w:t xml:space="preserve"> </w:t>
      </w:r>
    </w:p>
    <w:p w14:paraId="38C78001" w14:textId="5021685C"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sz w:val="24"/>
          <w:szCs w:val="24"/>
        </w:rPr>
        <w:t>Through its network of more than 200 franchises, Always Best Care provides families nationwide with the only free national reassurance program of its kind in the United States —</w:t>
      </w:r>
      <w:r w:rsidRPr="004473AA">
        <w:rPr>
          <w:rFonts w:ascii="Georgia" w:hAnsi="Georgia" w:cs="Georgia"/>
          <w:i/>
          <w:sz w:val="24"/>
          <w:szCs w:val="24"/>
        </w:rPr>
        <w:t>Always in Touch</w:t>
      </w:r>
      <w:r w:rsidRPr="004473AA">
        <w:rPr>
          <w:rFonts w:ascii="Georgia" w:hAnsi="Georgia" w:cs="Georgia"/>
          <w:sz w:val="24"/>
          <w:szCs w:val="24"/>
        </w:rPr>
        <w:t>.  This unique service provides companionship to a family’s loved one through a “safety check” phone call every weekday.</w:t>
      </w:r>
    </w:p>
    <w:p w14:paraId="14BC3238" w14:textId="12DF5C0C" w:rsidR="00A10EA3" w:rsidRDefault="00A10EA3" w:rsidP="00A10EA3">
      <w:pPr>
        <w:widowControl w:val="0"/>
        <w:tabs>
          <w:tab w:val="left" w:pos="220"/>
          <w:tab w:val="left" w:pos="720"/>
        </w:tabs>
        <w:autoSpaceDE w:val="0"/>
        <w:autoSpaceDN w:val="0"/>
        <w:adjustRightInd w:val="0"/>
        <w:spacing w:after="0" w:line="360" w:lineRule="auto"/>
        <w:rPr>
          <w:rFonts w:ascii="Georgia" w:hAnsi="Georgia" w:cs="Georgia"/>
          <w:sz w:val="24"/>
          <w:szCs w:val="24"/>
        </w:rPr>
      </w:pPr>
      <w:r w:rsidRPr="004473AA">
        <w:rPr>
          <w:rFonts w:ascii="Georgia" w:hAnsi="Georgia"/>
          <w:sz w:val="24"/>
          <w:szCs w:val="24"/>
        </w:rPr>
        <w:t>Always Best Care is one of the nation’s leading providers of non-medical in-home care, assisted living placement services and skilled home health care.  The company delivers its services through an international network of more than 200 independently owned and operated franchise territories throughout the United States.</w:t>
      </w:r>
    </w:p>
    <w:p w14:paraId="1DDAF9B3" w14:textId="77777777" w:rsidR="00A10EA3" w:rsidRPr="00A10EA3" w:rsidRDefault="00A10EA3" w:rsidP="00A10EA3">
      <w:pPr>
        <w:widowControl w:val="0"/>
        <w:tabs>
          <w:tab w:val="left" w:pos="220"/>
          <w:tab w:val="left" w:pos="720"/>
        </w:tabs>
        <w:autoSpaceDE w:val="0"/>
        <w:autoSpaceDN w:val="0"/>
        <w:adjustRightInd w:val="0"/>
        <w:spacing w:after="0" w:line="360" w:lineRule="auto"/>
        <w:rPr>
          <w:rFonts w:ascii="Georgia" w:hAnsi="Georgia" w:cs="Georgia"/>
          <w:sz w:val="16"/>
          <w:szCs w:val="16"/>
        </w:rPr>
      </w:pPr>
    </w:p>
    <w:p w14:paraId="7C91E8E1" w14:textId="77777777"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A10EA3">
        <w:rPr>
          <w:rFonts w:ascii="Georgia" w:hAnsi="Georgia" w:cs="Georgia"/>
          <w:sz w:val="24"/>
          <w:szCs w:val="24"/>
        </w:rPr>
        <w:t>“This unique program allows us to give back to our communities in a very meaningful way,” said Michael Newman, Founder and Chief Executive Officer of Always Best Care.</w:t>
      </w:r>
    </w:p>
    <w:p w14:paraId="049FF1A2" w14:textId="77777777" w:rsidR="00A10EA3" w:rsidRPr="004473AA" w:rsidRDefault="00A10EA3" w:rsidP="00A10EA3">
      <w:pPr>
        <w:widowControl w:val="0"/>
        <w:autoSpaceDE w:val="0"/>
        <w:autoSpaceDN w:val="0"/>
        <w:adjustRightInd w:val="0"/>
        <w:spacing w:line="360" w:lineRule="auto"/>
        <w:rPr>
          <w:rFonts w:ascii="Georgia" w:hAnsi="Georgia" w:cs="Georgia"/>
          <w:sz w:val="20"/>
          <w:szCs w:val="20"/>
        </w:rPr>
      </w:pPr>
    </w:p>
    <w:p w14:paraId="7AAF6CFA" w14:textId="7CBE9BE4"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i/>
          <w:sz w:val="24"/>
          <w:szCs w:val="24"/>
        </w:rPr>
        <w:lastRenderedPageBreak/>
        <w:t>Always in Touch</w:t>
      </w:r>
      <w:r w:rsidRPr="004473AA">
        <w:rPr>
          <w:rFonts w:ascii="Georgia" w:hAnsi="Georgia" w:cs="Georgia"/>
          <w:sz w:val="24"/>
          <w:szCs w:val="24"/>
        </w:rPr>
        <w:t xml:space="preserve"> serves mostly seniors or disabled adults who are homebound, isolated, living alone or in need of daily contact. </w:t>
      </w:r>
      <w:r>
        <w:rPr>
          <w:rFonts w:ascii="Georgia" w:hAnsi="Georgia" w:cs="Georgia"/>
        </w:rPr>
        <w:t xml:space="preserve"> </w:t>
      </w:r>
      <w:r w:rsidRPr="004473AA">
        <w:rPr>
          <w:rFonts w:ascii="Georgia" w:hAnsi="Georgia" w:cs="Georgia"/>
          <w:sz w:val="24"/>
          <w:szCs w:val="24"/>
        </w:rPr>
        <w:t>It can be temporary for someone recuperating from an illness or surgery, or it may be a more permanent situation.</w:t>
      </w:r>
    </w:p>
    <w:p w14:paraId="638D8A0C" w14:textId="376F856C"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sz w:val="24"/>
          <w:szCs w:val="24"/>
        </w:rPr>
        <w:t xml:space="preserve">Representatives of </w:t>
      </w:r>
      <w:r w:rsidRPr="004473AA">
        <w:rPr>
          <w:rFonts w:ascii="Georgia" w:hAnsi="Georgia" w:cs="Georgia"/>
          <w:i/>
          <w:sz w:val="24"/>
          <w:szCs w:val="24"/>
        </w:rPr>
        <w:t>Always in Touch</w:t>
      </w:r>
      <w:r w:rsidRPr="004473AA">
        <w:rPr>
          <w:rFonts w:ascii="Georgia" w:hAnsi="Georgia" w:cs="Georgia"/>
          <w:sz w:val="24"/>
          <w:szCs w:val="24"/>
        </w:rPr>
        <w:t xml:space="preserve"> allow the phone to ring up to 15 times. If there’s no answer, they will call back 15 minutes later. If there’s still no answer, they will try to reach designated emergency contacts.</w:t>
      </w:r>
    </w:p>
    <w:p w14:paraId="3D66E32C" w14:textId="573D0468"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b/>
          <w:bCs/>
          <w:sz w:val="24"/>
          <w:szCs w:val="24"/>
        </w:rPr>
        <w:t>Getting Started is Easy</w:t>
      </w:r>
      <w:r>
        <w:rPr>
          <w:rFonts w:ascii="Georgia" w:hAnsi="Georgia" w:cs="Georgia"/>
          <w:b/>
          <w:bCs/>
          <w:sz w:val="24"/>
          <w:szCs w:val="24"/>
        </w:rPr>
        <w:t>.</w:t>
      </w:r>
    </w:p>
    <w:p w14:paraId="59B876F9" w14:textId="1024F66A"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iCs/>
          <w:sz w:val="24"/>
          <w:szCs w:val="24"/>
        </w:rPr>
        <w:t>To get started, caring family members and friends can refer individuals to Always Best Care.  All it takes is a phone call or email to your local Always Best Care representative.  Visit our website to find the closest location</w:t>
      </w:r>
      <w:r w:rsidR="00DD2003">
        <w:rPr>
          <w:rFonts w:ascii="Georgia" w:hAnsi="Georgia"/>
          <w:iCs/>
          <w:sz w:val="24"/>
          <w:szCs w:val="24"/>
        </w:rPr>
        <w:t xml:space="preserve"> </w:t>
      </w:r>
      <w:r w:rsidR="00DD2003" w:rsidRPr="00DD2003">
        <w:rPr>
          <w:rFonts w:ascii="Georgia" w:hAnsi="Georgia"/>
          <w:sz w:val="24"/>
          <w:szCs w:val="24"/>
        </w:rPr>
        <w:fldChar w:fldCharType="begin"/>
      </w:r>
      <w:r w:rsidR="00DD2003" w:rsidRPr="00DD2003">
        <w:rPr>
          <w:rFonts w:ascii="Georgia" w:hAnsi="Georgia"/>
          <w:sz w:val="24"/>
          <w:szCs w:val="24"/>
        </w:rPr>
        <w:instrText xml:space="preserve"> HYPERLINK "http://www.AlwaysBestCare.com" </w:instrText>
      </w:r>
      <w:r w:rsidR="00DD2003" w:rsidRPr="00DD2003">
        <w:rPr>
          <w:rFonts w:ascii="Georgia" w:hAnsi="Georgia"/>
          <w:sz w:val="24"/>
          <w:szCs w:val="24"/>
        </w:rPr>
      </w:r>
      <w:r w:rsidR="00DD2003" w:rsidRPr="00DD2003">
        <w:rPr>
          <w:rFonts w:ascii="Georgia" w:hAnsi="Georgia"/>
          <w:sz w:val="24"/>
          <w:szCs w:val="24"/>
        </w:rPr>
        <w:fldChar w:fldCharType="separate"/>
      </w:r>
      <w:r w:rsidR="00DD2003" w:rsidRPr="00DD2003">
        <w:rPr>
          <w:rStyle w:val="Hyperlink"/>
          <w:rFonts w:ascii="Georgia" w:hAnsi="Georgia"/>
          <w:sz w:val="24"/>
          <w:szCs w:val="24"/>
        </w:rPr>
        <w:t>www.AlwaysBestCare.com</w:t>
      </w:r>
      <w:r w:rsidR="00DD2003" w:rsidRPr="00DD2003">
        <w:rPr>
          <w:rStyle w:val="Hyperlink"/>
          <w:rFonts w:ascii="Georgia" w:hAnsi="Georgia"/>
          <w:sz w:val="24"/>
          <w:szCs w:val="24"/>
        </w:rPr>
        <w:fldChar w:fldCharType="end"/>
      </w:r>
      <w:r w:rsidRPr="004473AA">
        <w:rPr>
          <w:rFonts w:ascii="Georgia" w:hAnsi="Georgia"/>
          <w:iCs/>
          <w:sz w:val="24"/>
          <w:szCs w:val="24"/>
        </w:rPr>
        <w:t xml:space="preserve">.  </w:t>
      </w:r>
      <w:r w:rsidRPr="004473AA">
        <w:rPr>
          <w:rFonts w:ascii="Georgia" w:hAnsi="Georgia" w:cs="Georgia"/>
          <w:sz w:val="24"/>
          <w:szCs w:val="24"/>
        </w:rPr>
        <w:t xml:space="preserve">For more information, call toll-free (855) 710-CALL (2255), or visit </w:t>
      </w:r>
      <w:hyperlink r:id="rId10" w:history="1">
        <w:r w:rsidRPr="004473AA">
          <w:rPr>
            <w:rFonts w:ascii="Georgia" w:hAnsi="Georgia" w:cs="Georgia"/>
            <w:color w:val="3356C7"/>
            <w:sz w:val="24"/>
            <w:szCs w:val="24"/>
            <w:u w:val="single" w:color="3356C7"/>
          </w:rPr>
          <w:t>www.Always-In-Touch.com</w:t>
        </w:r>
      </w:hyperlink>
      <w:r w:rsidRPr="004473AA">
        <w:rPr>
          <w:rFonts w:ascii="Georgia" w:hAnsi="Georgia" w:cs="Georgia"/>
          <w:sz w:val="24"/>
          <w:szCs w:val="24"/>
        </w:rPr>
        <w:t>. Or call (855) 470-CARE for a free care consultation.</w:t>
      </w:r>
    </w:p>
    <w:p w14:paraId="2F221A32" w14:textId="4BBCCD69" w:rsidR="00A10EA3" w:rsidRPr="00A10EA3" w:rsidRDefault="00A10EA3" w:rsidP="00A10EA3">
      <w:pPr>
        <w:widowControl w:val="0"/>
        <w:autoSpaceDE w:val="0"/>
        <w:autoSpaceDN w:val="0"/>
        <w:adjustRightInd w:val="0"/>
        <w:spacing w:line="360" w:lineRule="auto"/>
        <w:rPr>
          <w:rFonts w:ascii="Georgia" w:hAnsi="Georgia" w:cs="Georgia"/>
          <w:sz w:val="24"/>
          <w:szCs w:val="24"/>
        </w:rPr>
      </w:pPr>
      <w:r w:rsidRPr="004473AA">
        <w:rPr>
          <w:rFonts w:ascii="Georgia" w:hAnsi="Georgia" w:cs="Georgia"/>
          <w:i/>
          <w:sz w:val="24"/>
          <w:szCs w:val="24"/>
        </w:rPr>
        <w:t>Always in Touch</w:t>
      </w:r>
      <w:r w:rsidRPr="004473AA">
        <w:rPr>
          <w:rFonts w:ascii="Georgia" w:hAnsi="Georgia" w:cs="Georgia"/>
          <w:sz w:val="24"/>
          <w:szCs w:val="24"/>
        </w:rPr>
        <w:t xml:space="preserve"> is not a referral service or medical alert system, nor is it a substitute for professional medical advice or the care that patients receive from their physicians and medical advisers. In the event of an emergency, you must call your d</w:t>
      </w:r>
      <w:r>
        <w:rPr>
          <w:rFonts w:ascii="Georgia" w:hAnsi="Georgia" w:cs="Georgia"/>
          <w:sz w:val="24"/>
          <w:szCs w:val="24"/>
        </w:rPr>
        <w:t>octor or 911 immediately</w:t>
      </w:r>
    </w:p>
    <w:p w14:paraId="310D488C" w14:textId="77777777" w:rsidR="000E190F" w:rsidRPr="007E30B5" w:rsidRDefault="000E190F" w:rsidP="007C0D1C">
      <w:pPr>
        <w:spacing w:after="0" w:line="240" w:lineRule="auto"/>
        <w:jc w:val="center"/>
        <w:rPr>
          <w:rFonts w:ascii="Georgia" w:hAnsi="Georgia"/>
        </w:rPr>
      </w:pPr>
      <w:r w:rsidRPr="007E30B5">
        <w:rPr>
          <w:rFonts w:ascii="Georgia" w:hAnsi="Georgia"/>
        </w:rPr>
        <w:t>####</w:t>
      </w:r>
    </w:p>
    <w:p w14:paraId="65A4E625" w14:textId="77777777" w:rsidR="000E190F" w:rsidRPr="007E30B5" w:rsidRDefault="000E190F" w:rsidP="00953E43">
      <w:pPr>
        <w:spacing w:after="0" w:line="240" w:lineRule="auto"/>
        <w:jc w:val="center"/>
        <w:rPr>
          <w:rFonts w:ascii="Georgia" w:hAnsi="Georgia"/>
        </w:rPr>
      </w:pPr>
    </w:p>
    <w:p w14:paraId="021DF7A1" w14:textId="77777777" w:rsidR="00E61D05" w:rsidRPr="007E30B5" w:rsidRDefault="00E61D05" w:rsidP="00E61D05">
      <w:pPr>
        <w:rPr>
          <w:rFonts w:ascii="Georgia" w:hAnsi="Georgia"/>
          <w:b/>
          <w:sz w:val="20"/>
          <w:szCs w:val="20"/>
        </w:rPr>
      </w:pPr>
      <w:r w:rsidRPr="007E30B5">
        <w:rPr>
          <w:rFonts w:ascii="Georgia" w:hAnsi="Georgia"/>
          <w:b/>
          <w:sz w:val="20"/>
          <w:szCs w:val="20"/>
        </w:rPr>
        <w:t>About Always Best Care</w:t>
      </w:r>
    </w:p>
    <w:p w14:paraId="52B19B54" w14:textId="045B5286" w:rsidR="00E61D05" w:rsidRPr="007E30B5" w:rsidRDefault="00E61D05" w:rsidP="00E61D05">
      <w:pPr>
        <w:rPr>
          <w:rFonts w:ascii="Georgia" w:hAnsi="Georgia"/>
          <w:sz w:val="20"/>
          <w:szCs w:val="20"/>
        </w:rPr>
      </w:pPr>
      <w:r w:rsidRPr="007E30B5">
        <w:rPr>
          <w:rFonts w:ascii="Georgia" w:hAnsi="Georgia"/>
          <w:sz w:val="20"/>
          <w:szCs w:val="20"/>
        </w:rPr>
        <w:t>Founded in 1996, Always Best Care Senior Services is based on the belief that having the right people for the right level of care means peace of mind for the client and family. Always Best Care assists seniors with a wide range of illnesses and personal needs, an</w:t>
      </w:r>
      <w:r w:rsidR="00060655">
        <w:rPr>
          <w:rFonts w:ascii="Georgia" w:hAnsi="Georgia"/>
          <w:sz w:val="20"/>
          <w:szCs w:val="20"/>
        </w:rPr>
        <w:t>d currently provides more than 4</w:t>
      </w:r>
      <w:r w:rsidRPr="007E30B5">
        <w:rPr>
          <w:rFonts w:ascii="Georgia" w:hAnsi="Georgia"/>
          <w:sz w:val="20"/>
          <w:szCs w:val="20"/>
        </w:rPr>
        <w:t xml:space="preserve"> million hours of care every year. Franchise opportunities are available to individuals interested in leveraging the company’s clear strategy and proven track record for delivering affordable, dependable service to seniors in their local areas.</w:t>
      </w:r>
    </w:p>
    <w:p w14:paraId="02A0B612" w14:textId="77777777" w:rsidR="00E61D05" w:rsidRPr="007E30B5" w:rsidRDefault="00E61D05" w:rsidP="00E61D05">
      <w:pPr>
        <w:rPr>
          <w:rFonts w:ascii="Georgia" w:hAnsi="Georgia"/>
          <w:sz w:val="20"/>
          <w:szCs w:val="20"/>
        </w:rPr>
      </w:pPr>
      <w:r w:rsidRPr="007E30B5">
        <w:rPr>
          <w:rFonts w:ascii="Georgia" w:hAnsi="Georgia"/>
          <w:sz w:val="20"/>
          <w:szCs w:val="20"/>
        </w:rPr>
        <w:t xml:space="preserve">By working with case managers, social workers, discharge planners, doctors, and families, Always Best Care franchise owners provide affordable, comprehensive solutions that can be specifically matched to meet a client’s particular physical or social needs. The hallmark services of the Always Best Care business portfolio include non-medical in-home care and assisted living finder and referral services, with skilled home health care now being phased in throughout the country.  For more information, visit </w:t>
      </w:r>
      <w:hyperlink r:id="rId11" w:history="1">
        <w:r w:rsidRPr="007E30B5">
          <w:rPr>
            <w:rStyle w:val="Hyperlink"/>
            <w:rFonts w:ascii="Georgia" w:hAnsi="Georgia"/>
            <w:sz w:val="20"/>
            <w:szCs w:val="20"/>
          </w:rPr>
          <w:t>www.AlwaysBestCare.com</w:t>
        </w:r>
      </w:hyperlink>
      <w:r w:rsidRPr="007E30B5">
        <w:rPr>
          <w:rFonts w:ascii="Georgia" w:hAnsi="Georgia"/>
          <w:sz w:val="20"/>
          <w:szCs w:val="20"/>
        </w:rPr>
        <w:t xml:space="preserve">.  For franchise opportunities, visit </w:t>
      </w:r>
      <w:hyperlink r:id="rId12" w:history="1">
        <w:r w:rsidRPr="007E30B5">
          <w:rPr>
            <w:rStyle w:val="Hyperlink"/>
            <w:rFonts w:ascii="Georgia" w:hAnsi="Georgia"/>
            <w:sz w:val="20"/>
            <w:szCs w:val="20"/>
          </w:rPr>
          <w:t>www.FranchiseWithAlwaysBestCare.com</w:t>
        </w:r>
      </w:hyperlink>
      <w:r w:rsidRPr="007E30B5">
        <w:rPr>
          <w:rFonts w:ascii="Georgia" w:hAnsi="Georgia"/>
          <w:sz w:val="20"/>
          <w:szCs w:val="20"/>
        </w:rPr>
        <w:t xml:space="preserve">. </w:t>
      </w:r>
      <w:bookmarkStart w:id="0" w:name="_GoBack"/>
      <w:bookmarkEnd w:id="0"/>
    </w:p>
    <w:p w14:paraId="6A757EC4" w14:textId="482BC936" w:rsidR="00E61D05" w:rsidRPr="007E30B5" w:rsidRDefault="00E61D05" w:rsidP="00E61D05">
      <w:pPr>
        <w:rPr>
          <w:rFonts w:ascii="Georgia" w:hAnsi="Georgia"/>
          <w:sz w:val="20"/>
          <w:szCs w:val="20"/>
        </w:rPr>
      </w:pPr>
      <w:r w:rsidRPr="007E30B5">
        <w:rPr>
          <w:rFonts w:ascii="Georgia" w:hAnsi="Georgia"/>
          <w:sz w:val="20"/>
          <w:szCs w:val="20"/>
        </w:rPr>
        <w:lastRenderedPageBreak/>
        <w:t xml:space="preserve">Always Best Care also offers </w:t>
      </w:r>
      <w:r w:rsidRPr="007E30B5">
        <w:rPr>
          <w:rFonts w:ascii="Georgia" w:hAnsi="Georgia"/>
          <w:i/>
          <w:sz w:val="20"/>
          <w:szCs w:val="20"/>
        </w:rPr>
        <w:t>Free ABC Rx</w:t>
      </w:r>
      <w:r w:rsidRPr="007E30B5">
        <w:rPr>
          <w:rFonts w:ascii="Georgia" w:hAnsi="Georgia"/>
          <w:sz w:val="20"/>
          <w:szCs w:val="20"/>
        </w:rPr>
        <w:t xml:space="preserve"> cards, which provide discounts of up to 65 percent off the cost of pr</w:t>
      </w:r>
      <w:r w:rsidR="00A93FB6">
        <w:rPr>
          <w:rFonts w:ascii="Georgia" w:hAnsi="Georgia"/>
          <w:sz w:val="20"/>
          <w:szCs w:val="20"/>
        </w:rPr>
        <w:t>escription drugs at more than 59</w:t>
      </w:r>
      <w:r w:rsidRPr="007E30B5">
        <w:rPr>
          <w:rFonts w:ascii="Georgia" w:hAnsi="Georgia"/>
          <w:sz w:val="20"/>
          <w:szCs w:val="20"/>
        </w:rPr>
        <w:t>,000 pharmacies across the USA, and h</w:t>
      </w:r>
      <w:r w:rsidR="004864DB">
        <w:rPr>
          <w:rFonts w:ascii="Georgia" w:hAnsi="Georgia"/>
          <w:sz w:val="20"/>
          <w:szCs w:val="20"/>
        </w:rPr>
        <w:t>ave saved consumers more than $5</w:t>
      </w:r>
      <w:r w:rsidRPr="007E30B5">
        <w:rPr>
          <w:rFonts w:ascii="Georgia" w:hAnsi="Georgia"/>
          <w:sz w:val="20"/>
          <w:szCs w:val="20"/>
        </w:rPr>
        <w:t xml:space="preserve">00,000 since its inception.  This service is offered at no cost to the users, there are no deductibles, no waiting periods, no pre-existing exclusions, and no eligibility requirements -- </w:t>
      </w:r>
      <w:r w:rsidRPr="007E30B5">
        <w:rPr>
          <w:rFonts w:ascii="Georgia" w:hAnsi="Georgia"/>
          <w:i/>
          <w:sz w:val="20"/>
          <w:szCs w:val="20"/>
        </w:rPr>
        <w:t>everyone</w:t>
      </w:r>
      <w:r w:rsidRPr="007E30B5">
        <w:rPr>
          <w:rFonts w:ascii="Georgia" w:hAnsi="Georgia"/>
          <w:sz w:val="20"/>
          <w:szCs w:val="20"/>
        </w:rPr>
        <w:t xml:space="preserve"> can use the card (even family members and pets!).  The </w:t>
      </w:r>
      <w:r w:rsidRPr="007E30B5">
        <w:rPr>
          <w:rFonts w:ascii="Georgia" w:hAnsi="Georgia"/>
          <w:i/>
          <w:sz w:val="20"/>
          <w:szCs w:val="20"/>
        </w:rPr>
        <w:t>Free ABC Rx</w:t>
      </w:r>
      <w:r w:rsidRPr="007E30B5">
        <w:rPr>
          <w:rFonts w:ascii="Georgia" w:hAnsi="Georgia"/>
          <w:sz w:val="20"/>
          <w:szCs w:val="20"/>
        </w:rPr>
        <w:t xml:space="preserve"> card covers many medications that Medicare Part D and regular insurance often do not.  To download a free card, visit </w:t>
      </w:r>
      <w:hyperlink r:id="rId13" w:history="1">
        <w:r w:rsidRPr="007E30B5">
          <w:rPr>
            <w:rStyle w:val="Hyperlink"/>
            <w:rFonts w:ascii="Georgia" w:hAnsi="Georgia"/>
            <w:sz w:val="20"/>
            <w:szCs w:val="20"/>
          </w:rPr>
          <w:t>www.FreeABCRx.com</w:t>
        </w:r>
      </w:hyperlink>
      <w:r w:rsidRPr="007E30B5">
        <w:rPr>
          <w:rFonts w:ascii="Georgia" w:hAnsi="Georgia"/>
          <w:sz w:val="20"/>
          <w:szCs w:val="20"/>
        </w:rPr>
        <w:t>.</w:t>
      </w:r>
    </w:p>
    <w:p w14:paraId="388D282E" w14:textId="77777777" w:rsidR="000E190F" w:rsidRPr="007E30B5" w:rsidRDefault="00E61D05" w:rsidP="00E61D05">
      <w:pPr>
        <w:rPr>
          <w:rFonts w:ascii="Georgia" w:hAnsi="Georgia"/>
          <w:sz w:val="20"/>
          <w:szCs w:val="20"/>
        </w:rPr>
      </w:pPr>
      <w:r w:rsidRPr="007E30B5">
        <w:rPr>
          <w:rFonts w:ascii="Georgia" w:hAnsi="Georgia"/>
          <w:sz w:val="20"/>
          <w:szCs w:val="20"/>
        </w:rPr>
        <w:t xml:space="preserve">Another exclusive program offered by Always Best Care is </w:t>
      </w:r>
      <w:r w:rsidRPr="007E30B5">
        <w:rPr>
          <w:rFonts w:ascii="Georgia" w:hAnsi="Georgia"/>
          <w:i/>
          <w:sz w:val="20"/>
          <w:szCs w:val="20"/>
        </w:rPr>
        <w:t>Always in Touch,</w:t>
      </w:r>
      <w:r w:rsidRPr="007E30B5">
        <w:rPr>
          <w:rFonts w:ascii="Georgia" w:hAnsi="Georgia"/>
          <w:sz w:val="20"/>
          <w:szCs w:val="20"/>
        </w:rPr>
        <w:t xml:space="preserve"> a telephone reassurance program that provides a daily phone call to seniors and disabled adults who are living alone and have limited contact with the outside world.  Always in Touch is the </w:t>
      </w:r>
      <w:r w:rsidRPr="007E30B5">
        <w:rPr>
          <w:rFonts w:ascii="Georgia" w:hAnsi="Georgia"/>
          <w:i/>
          <w:sz w:val="20"/>
          <w:szCs w:val="20"/>
        </w:rPr>
        <w:t>only</w:t>
      </w:r>
      <w:r w:rsidRPr="007E30B5">
        <w:rPr>
          <w:rFonts w:ascii="Georgia" w:hAnsi="Georgia"/>
          <w:sz w:val="20"/>
          <w:szCs w:val="20"/>
        </w:rPr>
        <w:t xml:space="preserve"> absolutely free national telephone reassurance program of its kind anywhere in the USA and Canada.  For more information on Always in Touch, or to request an application, visit </w:t>
      </w:r>
      <w:hyperlink r:id="rId14" w:history="1">
        <w:r w:rsidRPr="007E30B5">
          <w:rPr>
            <w:rStyle w:val="Hyperlink"/>
            <w:rFonts w:ascii="Georgia" w:hAnsi="Georgia"/>
            <w:sz w:val="20"/>
            <w:szCs w:val="20"/>
          </w:rPr>
          <w:t>www.Always-in-Touch.com</w:t>
        </w:r>
      </w:hyperlink>
      <w:r w:rsidRPr="007E30B5">
        <w:rPr>
          <w:rFonts w:ascii="Georgia" w:hAnsi="Georgia"/>
          <w:sz w:val="20"/>
          <w:szCs w:val="20"/>
        </w:rPr>
        <w:t xml:space="preserve">.  </w:t>
      </w:r>
    </w:p>
    <w:sectPr w:rsidR="000E190F" w:rsidRPr="007E30B5" w:rsidSect="00B2341D">
      <w:headerReference w:type="default" r:id="rId15"/>
      <w:pgSz w:w="12240" w:h="15840"/>
      <w:pgMar w:top="864" w:right="1728" w:bottom="864" w:left="172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A7839" w14:textId="77777777" w:rsidR="00D90FDE" w:rsidRDefault="00D90FDE" w:rsidP="00B2341D">
      <w:pPr>
        <w:spacing w:after="0" w:line="240" w:lineRule="auto"/>
      </w:pPr>
      <w:r>
        <w:separator/>
      </w:r>
    </w:p>
  </w:endnote>
  <w:endnote w:type="continuationSeparator" w:id="0">
    <w:p w14:paraId="352724BF" w14:textId="77777777" w:rsidR="00D90FDE" w:rsidRDefault="00D90FDE" w:rsidP="00B2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0685E" w14:textId="77777777" w:rsidR="00D90FDE" w:rsidRDefault="00D90FDE" w:rsidP="00B2341D">
      <w:pPr>
        <w:spacing w:after="0" w:line="240" w:lineRule="auto"/>
      </w:pPr>
      <w:r>
        <w:separator/>
      </w:r>
    </w:p>
  </w:footnote>
  <w:footnote w:type="continuationSeparator" w:id="0">
    <w:p w14:paraId="76F88A62" w14:textId="77777777" w:rsidR="00D90FDE" w:rsidRDefault="00D90FDE" w:rsidP="00B234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B3102" w14:textId="65B5710B" w:rsidR="00D90FDE" w:rsidRPr="00B2341D" w:rsidRDefault="00D90FDE">
    <w:pPr>
      <w:pStyle w:val="Header"/>
      <w:rPr>
        <w:b/>
        <w:sz w:val="24"/>
        <w:szCs w:val="24"/>
      </w:rPr>
    </w:pPr>
    <w:r w:rsidRPr="00B2341D">
      <w:rPr>
        <w:b/>
        <w:sz w:val="24"/>
        <w:szCs w:val="24"/>
      </w:rPr>
      <w:t>A</w:t>
    </w:r>
    <w:r w:rsidR="00A10EA3">
      <w:rPr>
        <w:b/>
        <w:sz w:val="24"/>
        <w:szCs w:val="24"/>
      </w:rPr>
      <w:t>lways Best Care – Always in Touch</w:t>
    </w:r>
  </w:p>
  <w:p w14:paraId="5DD3E52E" w14:textId="77777777" w:rsidR="00D90FDE" w:rsidRPr="00B2341D" w:rsidRDefault="00D90FDE">
    <w:pPr>
      <w:pStyle w:val="Header"/>
      <w:pBdr>
        <w:bottom w:val="single" w:sz="6" w:space="1" w:color="auto"/>
      </w:pBdr>
      <w:rPr>
        <w:noProof/>
        <w:sz w:val="24"/>
        <w:szCs w:val="24"/>
      </w:rPr>
    </w:pPr>
    <w:r w:rsidRPr="00B2341D">
      <w:rPr>
        <w:sz w:val="24"/>
        <w:szCs w:val="24"/>
      </w:rPr>
      <w:t xml:space="preserve">Page </w:t>
    </w:r>
    <w:r>
      <w:fldChar w:fldCharType="begin"/>
    </w:r>
    <w:r>
      <w:instrText xml:space="preserve"> PAGE   \* MERGEFORMAT </w:instrText>
    </w:r>
    <w:r>
      <w:fldChar w:fldCharType="separate"/>
    </w:r>
    <w:r w:rsidR="00DD2003" w:rsidRPr="00DD2003">
      <w:rPr>
        <w:noProof/>
        <w:sz w:val="24"/>
        <w:szCs w:val="24"/>
      </w:rPr>
      <w:t>3</w:t>
    </w:r>
    <w:r>
      <w:rPr>
        <w:noProof/>
        <w:sz w:val="24"/>
        <w:szCs w:val="24"/>
      </w:rPr>
      <w:fldChar w:fldCharType="end"/>
    </w:r>
    <w:r w:rsidRPr="00B2341D">
      <w:rPr>
        <w:noProof/>
        <w:sz w:val="24"/>
        <w:szCs w:val="24"/>
      </w:rPr>
      <w:t xml:space="preserve"> of 3</w:t>
    </w:r>
  </w:p>
  <w:p w14:paraId="250BEC2E" w14:textId="77777777" w:rsidR="00D90FDE" w:rsidRPr="00B2341D" w:rsidRDefault="00D90FDE">
    <w:pPr>
      <w:pStyle w:val="Header"/>
      <w:rPr>
        <w:noProof/>
        <w:sz w:val="24"/>
        <w:szCs w:val="24"/>
      </w:rPr>
    </w:pPr>
  </w:p>
  <w:p w14:paraId="55706BB7" w14:textId="77777777" w:rsidR="00D90FDE" w:rsidRPr="00B2341D" w:rsidRDefault="00D90FDE">
    <w:pPr>
      <w:pStyle w:val="Header"/>
      <w:rPr>
        <w:noProof/>
        <w:sz w:val="24"/>
        <w:szCs w:val="24"/>
      </w:rPr>
    </w:pPr>
  </w:p>
  <w:p w14:paraId="54E11E80" w14:textId="77777777" w:rsidR="00D90FDE" w:rsidRPr="00B2341D" w:rsidRDefault="00D90FDE">
    <w:pPr>
      <w:pStyle w:val="Header"/>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E1DB2"/>
    <w:multiLevelType w:val="hybridMultilevel"/>
    <w:tmpl w:val="009A82A2"/>
    <w:lvl w:ilvl="0" w:tplc="A9D00DA6">
      <w:start w:val="7"/>
      <w:numFmt w:val="bullet"/>
      <w:lvlText w:val=""/>
      <w:lvlJc w:val="left"/>
      <w:pPr>
        <w:ind w:left="720" w:hanging="360"/>
      </w:pPr>
      <w:rPr>
        <w:rFonts w:ascii="Wingdings" w:eastAsia="Times New Roman" w:hAnsi="Wingdings"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197DBF"/>
    <w:multiLevelType w:val="hybridMultilevel"/>
    <w:tmpl w:val="CFDE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32"/>
    <w:rsid w:val="000139B9"/>
    <w:rsid w:val="00031C00"/>
    <w:rsid w:val="000407AD"/>
    <w:rsid w:val="00042CE4"/>
    <w:rsid w:val="0005712F"/>
    <w:rsid w:val="00060655"/>
    <w:rsid w:val="00067C0F"/>
    <w:rsid w:val="00072F0C"/>
    <w:rsid w:val="00091D57"/>
    <w:rsid w:val="000B223C"/>
    <w:rsid w:val="000C4785"/>
    <w:rsid w:val="000C64A5"/>
    <w:rsid w:val="000D2A1F"/>
    <w:rsid w:val="000D7EC9"/>
    <w:rsid w:val="000E190F"/>
    <w:rsid w:val="00103871"/>
    <w:rsid w:val="0011713E"/>
    <w:rsid w:val="00127EFD"/>
    <w:rsid w:val="00132523"/>
    <w:rsid w:val="0013618A"/>
    <w:rsid w:val="00183FB3"/>
    <w:rsid w:val="001A7CC4"/>
    <w:rsid w:val="001C20E4"/>
    <w:rsid w:val="001C7B80"/>
    <w:rsid w:val="001D0A46"/>
    <w:rsid w:val="001D71D4"/>
    <w:rsid w:val="00203560"/>
    <w:rsid w:val="00207B73"/>
    <w:rsid w:val="00246531"/>
    <w:rsid w:val="002516DE"/>
    <w:rsid w:val="00252C93"/>
    <w:rsid w:val="002657A5"/>
    <w:rsid w:val="0028048F"/>
    <w:rsid w:val="002820C3"/>
    <w:rsid w:val="0028430B"/>
    <w:rsid w:val="00286E00"/>
    <w:rsid w:val="00292E6A"/>
    <w:rsid w:val="00295C53"/>
    <w:rsid w:val="002A133D"/>
    <w:rsid w:val="002C7FDE"/>
    <w:rsid w:val="002E32BB"/>
    <w:rsid w:val="002E792C"/>
    <w:rsid w:val="00304D37"/>
    <w:rsid w:val="003207AB"/>
    <w:rsid w:val="00352756"/>
    <w:rsid w:val="0037014A"/>
    <w:rsid w:val="0037081C"/>
    <w:rsid w:val="00381DEF"/>
    <w:rsid w:val="00382411"/>
    <w:rsid w:val="0039423A"/>
    <w:rsid w:val="00394713"/>
    <w:rsid w:val="003A12D3"/>
    <w:rsid w:val="003A295C"/>
    <w:rsid w:val="003E198C"/>
    <w:rsid w:val="003E65BF"/>
    <w:rsid w:val="003F4426"/>
    <w:rsid w:val="00407138"/>
    <w:rsid w:val="00412F5E"/>
    <w:rsid w:val="00417A27"/>
    <w:rsid w:val="004212E4"/>
    <w:rsid w:val="0044244C"/>
    <w:rsid w:val="00447F30"/>
    <w:rsid w:val="00455CBE"/>
    <w:rsid w:val="004750FE"/>
    <w:rsid w:val="00483421"/>
    <w:rsid w:val="004864DB"/>
    <w:rsid w:val="00486553"/>
    <w:rsid w:val="00494AD1"/>
    <w:rsid w:val="004C2517"/>
    <w:rsid w:val="004C5206"/>
    <w:rsid w:val="004C7332"/>
    <w:rsid w:val="004D7BEB"/>
    <w:rsid w:val="004E6782"/>
    <w:rsid w:val="004E7205"/>
    <w:rsid w:val="0050089E"/>
    <w:rsid w:val="005052AB"/>
    <w:rsid w:val="00511D93"/>
    <w:rsid w:val="00513FE5"/>
    <w:rsid w:val="00520EB3"/>
    <w:rsid w:val="005401CC"/>
    <w:rsid w:val="00540742"/>
    <w:rsid w:val="005418D5"/>
    <w:rsid w:val="00576AE5"/>
    <w:rsid w:val="00583229"/>
    <w:rsid w:val="00590F17"/>
    <w:rsid w:val="005B6AB5"/>
    <w:rsid w:val="005D32D2"/>
    <w:rsid w:val="005D36BA"/>
    <w:rsid w:val="005E537E"/>
    <w:rsid w:val="00610E88"/>
    <w:rsid w:val="00610FC8"/>
    <w:rsid w:val="006413D4"/>
    <w:rsid w:val="0064362B"/>
    <w:rsid w:val="00644179"/>
    <w:rsid w:val="006474CA"/>
    <w:rsid w:val="00667B3F"/>
    <w:rsid w:val="00670016"/>
    <w:rsid w:val="00671BD4"/>
    <w:rsid w:val="0069256C"/>
    <w:rsid w:val="006A2417"/>
    <w:rsid w:val="006A3276"/>
    <w:rsid w:val="006A5EDE"/>
    <w:rsid w:val="006B5EF2"/>
    <w:rsid w:val="006B79EE"/>
    <w:rsid w:val="006C4E3C"/>
    <w:rsid w:val="006C7493"/>
    <w:rsid w:val="006F191E"/>
    <w:rsid w:val="00725C82"/>
    <w:rsid w:val="00726BCF"/>
    <w:rsid w:val="00760DAA"/>
    <w:rsid w:val="007720B7"/>
    <w:rsid w:val="00772648"/>
    <w:rsid w:val="00777352"/>
    <w:rsid w:val="0078420A"/>
    <w:rsid w:val="007B2A85"/>
    <w:rsid w:val="007C0D1C"/>
    <w:rsid w:val="007C4EE4"/>
    <w:rsid w:val="007C60A5"/>
    <w:rsid w:val="007C721C"/>
    <w:rsid w:val="007E30B5"/>
    <w:rsid w:val="007E6687"/>
    <w:rsid w:val="008035EC"/>
    <w:rsid w:val="00805896"/>
    <w:rsid w:val="008208B4"/>
    <w:rsid w:val="0082315B"/>
    <w:rsid w:val="008270C0"/>
    <w:rsid w:val="00830726"/>
    <w:rsid w:val="0083448D"/>
    <w:rsid w:val="00856B0B"/>
    <w:rsid w:val="00872855"/>
    <w:rsid w:val="00885831"/>
    <w:rsid w:val="008E0FD6"/>
    <w:rsid w:val="008E1348"/>
    <w:rsid w:val="008E7403"/>
    <w:rsid w:val="009103C9"/>
    <w:rsid w:val="009116B6"/>
    <w:rsid w:val="00914F33"/>
    <w:rsid w:val="00953E43"/>
    <w:rsid w:val="00960224"/>
    <w:rsid w:val="00965949"/>
    <w:rsid w:val="00971BC0"/>
    <w:rsid w:val="00985BA7"/>
    <w:rsid w:val="00994495"/>
    <w:rsid w:val="009954B1"/>
    <w:rsid w:val="009A37F4"/>
    <w:rsid w:val="009C2BB0"/>
    <w:rsid w:val="009D51DF"/>
    <w:rsid w:val="009E2253"/>
    <w:rsid w:val="009E3054"/>
    <w:rsid w:val="00A03C2E"/>
    <w:rsid w:val="00A1038B"/>
    <w:rsid w:val="00A10EA3"/>
    <w:rsid w:val="00A26CDD"/>
    <w:rsid w:val="00A50C3D"/>
    <w:rsid w:val="00A53E83"/>
    <w:rsid w:val="00A677E7"/>
    <w:rsid w:val="00A77BB6"/>
    <w:rsid w:val="00A87406"/>
    <w:rsid w:val="00A90363"/>
    <w:rsid w:val="00A93FB6"/>
    <w:rsid w:val="00AB6FF8"/>
    <w:rsid w:val="00AD7157"/>
    <w:rsid w:val="00B1238E"/>
    <w:rsid w:val="00B15E0D"/>
    <w:rsid w:val="00B2341D"/>
    <w:rsid w:val="00B258F7"/>
    <w:rsid w:val="00B33EA8"/>
    <w:rsid w:val="00B46045"/>
    <w:rsid w:val="00B52E20"/>
    <w:rsid w:val="00B626DC"/>
    <w:rsid w:val="00B66072"/>
    <w:rsid w:val="00B963F6"/>
    <w:rsid w:val="00BE6F6A"/>
    <w:rsid w:val="00BF0F95"/>
    <w:rsid w:val="00C025A4"/>
    <w:rsid w:val="00C1404B"/>
    <w:rsid w:val="00C40A6C"/>
    <w:rsid w:val="00C9334C"/>
    <w:rsid w:val="00CA34BF"/>
    <w:rsid w:val="00CA7DB5"/>
    <w:rsid w:val="00CB36BC"/>
    <w:rsid w:val="00CC63AF"/>
    <w:rsid w:val="00CC7F88"/>
    <w:rsid w:val="00CE6390"/>
    <w:rsid w:val="00D03F9D"/>
    <w:rsid w:val="00D07E8E"/>
    <w:rsid w:val="00D10CBC"/>
    <w:rsid w:val="00D112C0"/>
    <w:rsid w:val="00D1632D"/>
    <w:rsid w:val="00D217CC"/>
    <w:rsid w:val="00D329F6"/>
    <w:rsid w:val="00D423C3"/>
    <w:rsid w:val="00D42DA0"/>
    <w:rsid w:val="00D4365A"/>
    <w:rsid w:val="00D64FD3"/>
    <w:rsid w:val="00D74D6A"/>
    <w:rsid w:val="00D90FDE"/>
    <w:rsid w:val="00D95CD6"/>
    <w:rsid w:val="00D96D62"/>
    <w:rsid w:val="00D9766D"/>
    <w:rsid w:val="00DA1E26"/>
    <w:rsid w:val="00DD2003"/>
    <w:rsid w:val="00DD71D0"/>
    <w:rsid w:val="00E03632"/>
    <w:rsid w:val="00E03958"/>
    <w:rsid w:val="00E11D98"/>
    <w:rsid w:val="00E17709"/>
    <w:rsid w:val="00E31830"/>
    <w:rsid w:val="00E427FB"/>
    <w:rsid w:val="00E61D05"/>
    <w:rsid w:val="00E70DCA"/>
    <w:rsid w:val="00E82A7B"/>
    <w:rsid w:val="00E87193"/>
    <w:rsid w:val="00E9320C"/>
    <w:rsid w:val="00E97F03"/>
    <w:rsid w:val="00EA3E90"/>
    <w:rsid w:val="00EB3286"/>
    <w:rsid w:val="00ED1AF6"/>
    <w:rsid w:val="00EE216D"/>
    <w:rsid w:val="00EF297A"/>
    <w:rsid w:val="00F07D17"/>
    <w:rsid w:val="00F46C59"/>
    <w:rsid w:val="00F77CE0"/>
    <w:rsid w:val="00F94422"/>
    <w:rsid w:val="00F97F20"/>
    <w:rsid w:val="00FC7600"/>
    <w:rsid w:val="00FD3823"/>
    <w:rsid w:val="00FE5BD1"/>
    <w:rsid w:val="00FF1493"/>
    <w:rsid w:val="00FF1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3B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3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7332"/>
    <w:rPr>
      <w:rFonts w:cs="Times New Roman"/>
      <w:color w:val="0000FF"/>
      <w:u w:val="single"/>
    </w:rPr>
  </w:style>
  <w:style w:type="paragraph" w:styleId="BalloonText">
    <w:name w:val="Balloon Text"/>
    <w:basedOn w:val="Normal"/>
    <w:link w:val="BalloonTextChar"/>
    <w:uiPriority w:val="99"/>
    <w:rsid w:val="00B52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52E20"/>
    <w:rPr>
      <w:rFonts w:ascii="Tahoma" w:hAnsi="Tahoma" w:cs="Tahoma"/>
      <w:sz w:val="16"/>
      <w:szCs w:val="16"/>
    </w:rPr>
  </w:style>
  <w:style w:type="paragraph" w:styleId="NormalWeb">
    <w:name w:val="Normal (Web)"/>
    <w:basedOn w:val="Normal"/>
    <w:uiPriority w:val="99"/>
    <w:rsid w:val="004E6782"/>
    <w:pPr>
      <w:spacing w:before="100" w:beforeAutospacing="1" w:after="100" w:afterAutospacing="1" w:line="240" w:lineRule="auto"/>
    </w:pPr>
    <w:rPr>
      <w:rFonts w:ascii="Georgia" w:hAnsi="Georgia"/>
      <w:sz w:val="18"/>
      <w:szCs w:val="18"/>
    </w:rPr>
  </w:style>
  <w:style w:type="paragraph" w:styleId="ListParagraph">
    <w:name w:val="List Paragraph"/>
    <w:basedOn w:val="Normal"/>
    <w:uiPriority w:val="34"/>
    <w:qFormat/>
    <w:rsid w:val="00644179"/>
    <w:pPr>
      <w:ind w:left="720"/>
      <w:contextualSpacing/>
    </w:pPr>
    <w:rPr>
      <w:rFonts w:ascii="Calibri" w:hAnsi="Calibri"/>
    </w:rPr>
  </w:style>
  <w:style w:type="paragraph" w:styleId="Header">
    <w:name w:val="header"/>
    <w:basedOn w:val="Normal"/>
    <w:link w:val="HeaderChar"/>
    <w:uiPriority w:val="99"/>
    <w:rsid w:val="00B234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2341D"/>
    <w:rPr>
      <w:rFonts w:cs="Times New Roman"/>
      <w:sz w:val="22"/>
      <w:szCs w:val="22"/>
    </w:rPr>
  </w:style>
  <w:style w:type="paragraph" w:styleId="Footer">
    <w:name w:val="footer"/>
    <w:basedOn w:val="Normal"/>
    <w:link w:val="FooterChar"/>
    <w:uiPriority w:val="99"/>
    <w:rsid w:val="00B234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2341D"/>
    <w:rPr>
      <w:rFonts w:cs="Times New Roman"/>
      <w:sz w:val="22"/>
      <w:szCs w:val="22"/>
    </w:rPr>
  </w:style>
  <w:style w:type="paragraph" w:styleId="PlainText">
    <w:name w:val="Plain Text"/>
    <w:basedOn w:val="Normal"/>
    <w:link w:val="PlainTextChar"/>
    <w:uiPriority w:val="99"/>
    <w:rsid w:val="00CC7F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locked/>
    <w:rsid w:val="00CC7F88"/>
    <w:rPr>
      <w:rFonts w:ascii="Calibri" w:eastAsia="Times New Roman" w:hAnsi="Calibri" w:cs="Consolas"/>
      <w:sz w:val="21"/>
      <w:szCs w:val="21"/>
    </w:rPr>
  </w:style>
  <w:style w:type="character" w:styleId="Strong">
    <w:name w:val="Strong"/>
    <w:basedOn w:val="DefaultParagraphFont"/>
    <w:uiPriority w:val="99"/>
    <w:qFormat/>
    <w:rsid w:val="002516DE"/>
    <w:rPr>
      <w:rFonts w:cs="Times New Roman"/>
      <w:b/>
      <w:bCs/>
    </w:rPr>
  </w:style>
  <w:style w:type="character" w:customStyle="1" w:styleId="skypepnhcontainer">
    <w:name w:val="skype_pnh_container"/>
    <w:basedOn w:val="DefaultParagraphFont"/>
    <w:uiPriority w:val="99"/>
    <w:rsid w:val="002516DE"/>
    <w:rPr>
      <w:rFonts w:cs="Times New Roman"/>
    </w:rPr>
  </w:style>
  <w:style w:type="character" w:customStyle="1" w:styleId="skypepnhtextspan">
    <w:name w:val="skype_pnh_text_span"/>
    <w:basedOn w:val="DefaultParagraphFont"/>
    <w:uiPriority w:val="99"/>
    <w:rsid w:val="002516DE"/>
    <w:rPr>
      <w:rFonts w:cs="Times New Roman"/>
    </w:rPr>
  </w:style>
  <w:style w:type="character" w:customStyle="1" w:styleId="skypepnhfreetextspan">
    <w:name w:val="skype_pnh_free_text_span"/>
    <w:basedOn w:val="DefaultParagraphFont"/>
    <w:uiPriority w:val="99"/>
    <w:rsid w:val="002516DE"/>
    <w:rPr>
      <w:rFonts w:cs="Times New Roman"/>
    </w:rPr>
  </w:style>
  <w:style w:type="character" w:customStyle="1" w:styleId="skypepnhmark">
    <w:name w:val="skype_pnh_mark"/>
    <w:basedOn w:val="DefaultParagraphFont"/>
    <w:uiPriority w:val="99"/>
    <w:rsid w:val="002516DE"/>
    <w:rPr>
      <w:rFonts w:cs="Times New Roman"/>
    </w:rPr>
  </w:style>
  <w:style w:type="paragraph" w:customStyle="1" w:styleId="Default">
    <w:name w:val="Default"/>
    <w:rsid w:val="000407A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D4365A"/>
    <w:rPr>
      <w:color w:val="800080" w:themeColor="followedHyperlink"/>
      <w:u w:val="single"/>
    </w:rPr>
  </w:style>
  <w:style w:type="character" w:customStyle="1" w:styleId="apple-converted-space">
    <w:name w:val="apple-converted-space"/>
    <w:basedOn w:val="DefaultParagraphFont"/>
    <w:rsid w:val="00971BC0"/>
  </w:style>
  <w:style w:type="paragraph" w:customStyle="1" w:styleId="BodyA">
    <w:name w:val="Body A"/>
    <w:rsid w:val="00965949"/>
    <w:rPr>
      <w:rFonts w:ascii="Helvetica" w:eastAsia="ヒラギノ角ゴ Pro W3" w:hAnsi="Helvetica"/>
      <w:color w:val="000000"/>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3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7332"/>
    <w:rPr>
      <w:rFonts w:cs="Times New Roman"/>
      <w:color w:val="0000FF"/>
      <w:u w:val="single"/>
    </w:rPr>
  </w:style>
  <w:style w:type="paragraph" w:styleId="BalloonText">
    <w:name w:val="Balloon Text"/>
    <w:basedOn w:val="Normal"/>
    <w:link w:val="BalloonTextChar"/>
    <w:uiPriority w:val="99"/>
    <w:rsid w:val="00B52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52E20"/>
    <w:rPr>
      <w:rFonts w:ascii="Tahoma" w:hAnsi="Tahoma" w:cs="Tahoma"/>
      <w:sz w:val="16"/>
      <w:szCs w:val="16"/>
    </w:rPr>
  </w:style>
  <w:style w:type="paragraph" w:styleId="NormalWeb">
    <w:name w:val="Normal (Web)"/>
    <w:basedOn w:val="Normal"/>
    <w:uiPriority w:val="99"/>
    <w:rsid w:val="004E6782"/>
    <w:pPr>
      <w:spacing w:before="100" w:beforeAutospacing="1" w:after="100" w:afterAutospacing="1" w:line="240" w:lineRule="auto"/>
    </w:pPr>
    <w:rPr>
      <w:rFonts w:ascii="Georgia" w:hAnsi="Georgia"/>
      <w:sz w:val="18"/>
      <w:szCs w:val="18"/>
    </w:rPr>
  </w:style>
  <w:style w:type="paragraph" w:styleId="ListParagraph">
    <w:name w:val="List Paragraph"/>
    <w:basedOn w:val="Normal"/>
    <w:uiPriority w:val="34"/>
    <w:qFormat/>
    <w:rsid w:val="00644179"/>
    <w:pPr>
      <w:ind w:left="720"/>
      <w:contextualSpacing/>
    </w:pPr>
    <w:rPr>
      <w:rFonts w:ascii="Calibri" w:hAnsi="Calibri"/>
    </w:rPr>
  </w:style>
  <w:style w:type="paragraph" w:styleId="Header">
    <w:name w:val="header"/>
    <w:basedOn w:val="Normal"/>
    <w:link w:val="HeaderChar"/>
    <w:uiPriority w:val="99"/>
    <w:rsid w:val="00B2341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2341D"/>
    <w:rPr>
      <w:rFonts w:cs="Times New Roman"/>
      <w:sz w:val="22"/>
      <w:szCs w:val="22"/>
    </w:rPr>
  </w:style>
  <w:style w:type="paragraph" w:styleId="Footer">
    <w:name w:val="footer"/>
    <w:basedOn w:val="Normal"/>
    <w:link w:val="FooterChar"/>
    <w:uiPriority w:val="99"/>
    <w:rsid w:val="00B2341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2341D"/>
    <w:rPr>
      <w:rFonts w:cs="Times New Roman"/>
      <w:sz w:val="22"/>
      <w:szCs w:val="22"/>
    </w:rPr>
  </w:style>
  <w:style w:type="paragraph" w:styleId="PlainText">
    <w:name w:val="Plain Text"/>
    <w:basedOn w:val="Normal"/>
    <w:link w:val="PlainTextChar"/>
    <w:uiPriority w:val="99"/>
    <w:rsid w:val="00CC7F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locked/>
    <w:rsid w:val="00CC7F88"/>
    <w:rPr>
      <w:rFonts w:ascii="Calibri" w:eastAsia="Times New Roman" w:hAnsi="Calibri" w:cs="Consolas"/>
      <w:sz w:val="21"/>
      <w:szCs w:val="21"/>
    </w:rPr>
  </w:style>
  <w:style w:type="character" w:styleId="Strong">
    <w:name w:val="Strong"/>
    <w:basedOn w:val="DefaultParagraphFont"/>
    <w:uiPriority w:val="99"/>
    <w:qFormat/>
    <w:rsid w:val="002516DE"/>
    <w:rPr>
      <w:rFonts w:cs="Times New Roman"/>
      <w:b/>
      <w:bCs/>
    </w:rPr>
  </w:style>
  <w:style w:type="character" w:customStyle="1" w:styleId="skypepnhcontainer">
    <w:name w:val="skype_pnh_container"/>
    <w:basedOn w:val="DefaultParagraphFont"/>
    <w:uiPriority w:val="99"/>
    <w:rsid w:val="002516DE"/>
    <w:rPr>
      <w:rFonts w:cs="Times New Roman"/>
    </w:rPr>
  </w:style>
  <w:style w:type="character" w:customStyle="1" w:styleId="skypepnhtextspan">
    <w:name w:val="skype_pnh_text_span"/>
    <w:basedOn w:val="DefaultParagraphFont"/>
    <w:uiPriority w:val="99"/>
    <w:rsid w:val="002516DE"/>
    <w:rPr>
      <w:rFonts w:cs="Times New Roman"/>
    </w:rPr>
  </w:style>
  <w:style w:type="character" w:customStyle="1" w:styleId="skypepnhfreetextspan">
    <w:name w:val="skype_pnh_free_text_span"/>
    <w:basedOn w:val="DefaultParagraphFont"/>
    <w:uiPriority w:val="99"/>
    <w:rsid w:val="002516DE"/>
    <w:rPr>
      <w:rFonts w:cs="Times New Roman"/>
    </w:rPr>
  </w:style>
  <w:style w:type="character" w:customStyle="1" w:styleId="skypepnhmark">
    <w:name w:val="skype_pnh_mark"/>
    <w:basedOn w:val="DefaultParagraphFont"/>
    <w:uiPriority w:val="99"/>
    <w:rsid w:val="002516DE"/>
    <w:rPr>
      <w:rFonts w:cs="Times New Roman"/>
    </w:rPr>
  </w:style>
  <w:style w:type="paragraph" w:customStyle="1" w:styleId="Default">
    <w:name w:val="Default"/>
    <w:rsid w:val="000407AD"/>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D4365A"/>
    <w:rPr>
      <w:color w:val="800080" w:themeColor="followedHyperlink"/>
      <w:u w:val="single"/>
    </w:rPr>
  </w:style>
  <w:style w:type="character" w:customStyle="1" w:styleId="apple-converted-space">
    <w:name w:val="apple-converted-space"/>
    <w:basedOn w:val="DefaultParagraphFont"/>
    <w:rsid w:val="00971BC0"/>
  </w:style>
  <w:style w:type="paragraph" w:customStyle="1" w:styleId="BodyA">
    <w:name w:val="Body A"/>
    <w:rsid w:val="00965949"/>
    <w:rPr>
      <w:rFonts w:ascii="Helvetica" w:eastAsia="ヒラギノ角ゴ Pro W3" w:hAnsi="Helvetica"/>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411946">
      <w:marLeft w:val="0"/>
      <w:marRight w:val="0"/>
      <w:marTop w:val="0"/>
      <w:marBottom w:val="0"/>
      <w:divBdr>
        <w:top w:val="none" w:sz="0" w:space="0" w:color="auto"/>
        <w:left w:val="none" w:sz="0" w:space="0" w:color="auto"/>
        <w:bottom w:val="none" w:sz="0" w:space="0" w:color="auto"/>
        <w:right w:val="none" w:sz="0" w:space="0" w:color="auto"/>
      </w:divBdr>
    </w:div>
    <w:div w:id="1530411947">
      <w:marLeft w:val="0"/>
      <w:marRight w:val="0"/>
      <w:marTop w:val="0"/>
      <w:marBottom w:val="0"/>
      <w:divBdr>
        <w:top w:val="none" w:sz="0" w:space="0" w:color="auto"/>
        <w:left w:val="none" w:sz="0" w:space="0" w:color="auto"/>
        <w:bottom w:val="none" w:sz="0" w:space="0" w:color="auto"/>
        <w:right w:val="none" w:sz="0" w:space="0" w:color="auto"/>
      </w:divBdr>
    </w:div>
    <w:div w:id="1530411948">
      <w:marLeft w:val="0"/>
      <w:marRight w:val="0"/>
      <w:marTop w:val="0"/>
      <w:marBottom w:val="0"/>
      <w:divBdr>
        <w:top w:val="none" w:sz="0" w:space="0" w:color="auto"/>
        <w:left w:val="none" w:sz="0" w:space="0" w:color="auto"/>
        <w:bottom w:val="none" w:sz="0" w:space="0" w:color="auto"/>
        <w:right w:val="none" w:sz="0" w:space="0" w:color="auto"/>
      </w:divBdr>
    </w:div>
    <w:div w:id="153041194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lwaysBestCare.com" TargetMode="External"/><Relationship Id="rId12" Type="http://schemas.openxmlformats.org/officeDocument/2006/relationships/hyperlink" Target="http://www.FranchiseWithAlwaysBestCare.com" TargetMode="External"/><Relationship Id="rId13" Type="http://schemas.openxmlformats.org/officeDocument/2006/relationships/hyperlink" Target="http://www.FreeABCRx.com" TargetMode="External"/><Relationship Id="rId14" Type="http://schemas.openxmlformats.org/officeDocument/2006/relationships/hyperlink" Target="http://www.Always-in-Touch.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lmiramontes@abc-seniors.com" TargetMode="External"/><Relationship Id="rId10" Type="http://schemas.openxmlformats.org/officeDocument/2006/relationships/hyperlink" Target="http://www.always-in-tou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791</Words>
  <Characters>4513</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Parrish</dc:creator>
  <cp:lastModifiedBy>Karen Durkin</cp:lastModifiedBy>
  <cp:revision>2</cp:revision>
  <cp:lastPrinted>2014-02-27T16:19:00Z</cp:lastPrinted>
  <dcterms:created xsi:type="dcterms:W3CDTF">2015-11-19T14:13:00Z</dcterms:created>
  <dcterms:modified xsi:type="dcterms:W3CDTF">2015-11-19T14:13:00Z</dcterms:modified>
</cp:coreProperties>
</file>